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8A" w:rsidRDefault="0036348A" w:rsidP="0036348A">
      <w:pPr>
        <w:jc w:val="center"/>
        <w:rPr>
          <w:rFonts w:ascii="Times New Roman" w:hAnsi="Times New Roman" w:cs="Times New Roman"/>
          <w:b/>
          <w:sz w:val="36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36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36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36"/>
        </w:rPr>
      </w:pPr>
    </w:p>
    <w:p w:rsidR="00A5423D" w:rsidRP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- </w:t>
      </w:r>
      <w:r w:rsidRPr="0036348A">
        <w:rPr>
          <w:rFonts w:ascii="Times New Roman" w:hAnsi="Times New Roman" w:cs="Times New Roman"/>
          <w:b/>
          <w:sz w:val="40"/>
        </w:rPr>
        <w:t>WERSJA SKRÓCONA</w:t>
      </w:r>
      <w:r>
        <w:rPr>
          <w:rFonts w:ascii="Times New Roman" w:hAnsi="Times New Roman" w:cs="Times New Roman"/>
          <w:b/>
          <w:sz w:val="40"/>
        </w:rPr>
        <w:t xml:space="preserve"> -</w:t>
      </w: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36"/>
        </w:rPr>
      </w:pPr>
    </w:p>
    <w:p w:rsidR="0036348A" w:rsidRP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  <w:r w:rsidRPr="0036348A">
        <w:rPr>
          <w:rFonts w:ascii="Times New Roman" w:hAnsi="Times New Roman" w:cs="Times New Roman"/>
          <w:b/>
          <w:sz w:val="40"/>
        </w:rPr>
        <w:t>STANDARDY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Pr="0036348A">
        <w:rPr>
          <w:rFonts w:ascii="Times New Roman" w:hAnsi="Times New Roman" w:cs="Times New Roman"/>
          <w:b/>
          <w:sz w:val="40"/>
        </w:rPr>
        <w:t>OCHRONY MAŁOLETNICH</w:t>
      </w:r>
    </w:p>
    <w:p w:rsidR="0036348A" w:rsidRP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  <w:r w:rsidRPr="0036348A">
        <w:rPr>
          <w:rFonts w:ascii="Times New Roman" w:hAnsi="Times New Roman" w:cs="Times New Roman"/>
          <w:b/>
          <w:sz w:val="40"/>
        </w:rPr>
        <w:t>URZĄD MIEJSKI</w:t>
      </w: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  <w:r w:rsidRPr="0036348A">
        <w:rPr>
          <w:rFonts w:ascii="Times New Roman" w:hAnsi="Times New Roman" w:cs="Times New Roman"/>
          <w:b/>
          <w:sz w:val="40"/>
        </w:rPr>
        <w:t>W RADOMYŚLU WIELKIM</w:t>
      </w: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40"/>
        </w:rPr>
      </w:pPr>
    </w:p>
    <w:p w:rsidR="0036348A" w:rsidRDefault="0036348A" w:rsidP="00860FDB">
      <w:pPr>
        <w:rPr>
          <w:rFonts w:ascii="Times New Roman" w:hAnsi="Times New Roman" w:cs="Times New Roman"/>
          <w:b/>
          <w:sz w:val="40"/>
        </w:rPr>
      </w:pPr>
    </w:p>
    <w:p w:rsidR="00F330E2" w:rsidRDefault="00F330E2" w:rsidP="00860FDB">
      <w:pPr>
        <w:rPr>
          <w:rFonts w:ascii="Times New Roman" w:hAnsi="Times New Roman" w:cs="Times New Roman"/>
          <w:sz w:val="24"/>
        </w:rPr>
      </w:pPr>
    </w:p>
    <w:p w:rsidR="00F330E2" w:rsidRDefault="00F330E2" w:rsidP="00860FDB">
      <w:pPr>
        <w:rPr>
          <w:rFonts w:ascii="Times New Roman" w:hAnsi="Times New Roman" w:cs="Times New Roman"/>
          <w:sz w:val="24"/>
        </w:rPr>
      </w:pPr>
    </w:p>
    <w:p w:rsidR="0036348A" w:rsidRPr="00860FDB" w:rsidRDefault="002A4FBA" w:rsidP="00860F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Radomyśl Wielki, dnia 09</w:t>
      </w:r>
      <w:r w:rsidR="00860FDB" w:rsidRPr="00860FDB">
        <w:rPr>
          <w:rFonts w:ascii="Times New Roman" w:hAnsi="Times New Roman" w:cs="Times New Roman"/>
          <w:sz w:val="24"/>
        </w:rPr>
        <w:t>.08.2024 r.</w:t>
      </w:r>
      <w:r w:rsidR="00860FDB">
        <w:rPr>
          <w:rFonts w:ascii="Times New Roman" w:hAnsi="Times New Roman" w:cs="Times New Roman"/>
          <w:sz w:val="24"/>
        </w:rPr>
        <w:t xml:space="preserve">   </w:t>
      </w:r>
      <w:r w:rsidR="00860FDB">
        <w:rPr>
          <w:rFonts w:ascii="Times New Roman" w:hAnsi="Times New Roman" w:cs="Times New Roman"/>
          <w:sz w:val="24"/>
        </w:rPr>
        <w:tab/>
      </w:r>
      <w:r w:rsidR="00860FDB">
        <w:rPr>
          <w:rFonts w:ascii="Times New Roman" w:hAnsi="Times New Roman" w:cs="Times New Roman"/>
          <w:sz w:val="24"/>
        </w:rPr>
        <w:tab/>
      </w:r>
      <w:r w:rsidR="00860FDB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E447B7" w:rsidRDefault="00E447B7" w:rsidP="00B77249">
      <w:pPr>
        <w:rPr>
          <w:rFonts w:ascii="Times New Roman" w:hAnsi="Times New Roman" w:cs="Times New Roman"/>
          <w:b/>
          <w:sz w:val="24"/>
          <w:szCs w:val="24"/>
        </w:rPr>
      </w:pPr>
    </w:p>
    <w:p w:rsidR="0036348A" w:rsidRDefault="0036348A" w:rsidP="00363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5A170A">
        <w:rPr>
          <w:rFonts w:ascii="Times New Roman" w:hAnsi="Times New Roman" w:cs="Times New Roman"/>
          <w:b/>
          <w:sz w:val="24"/>
          <w:szCs w:val="24"/>
        </w:rPr>
        <w:t>PROWADZENIE</w:t>
      </w:r>
    </w:p>
    <w:p w:rsidR="0036348A" w:rsidRDefault="0036348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48A" w:rsidRDefault="0036348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Miejskim w Radomyślu Wielkim wprowadzono procedury mające na celu ochronę małoletnich przed krzywdzeniem. Procedury te noszą nazwę „Standardy Ochrony Małoletnich”.</w:t>
      </w:r>
    </w:p>
    <w:p w:rsidR="0036348A" w:rsidRDefault="0036348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Naczelną i niepodważalną zasadą wszystkich działań podejmowanych przez pracowników jednostki jest działanie dla dobra dziecka i w jego najlepszym interesie. Pracownik jednostki traktuje dziecko z szacunkiem oraz uwzględnia jego potrzeby. </w:t>
      </w:r>
    </w:p>
    <w:p w:rsidR="0036348A" w:rsidRDefault="0036348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Niedopuszczalne jest stosowanie wobec małoletniego jakiejkolwiek przemocy. </w:t>
      </w:r>
    </w:p>
    <w:p w:rsidR="0036348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standardach znajdują się zasady, które pomogą nam tworzyć przyjazne, bezpieczne i wolne od przemocy środowisko. </w:t>
      </w: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5A1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FDB" w:rsidRDefault="00860FDB" w:rsidP="008A3B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0A" w:rsidRDefault="007736A1" w:rsidP="008A3B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7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ZASADY ZAPEWNIAJĄCE BEZPIECZNE RELACJE MIĘDZY MAŁOLETNIM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A170A">
        <w:rPr>
          <w:rFonts w:ascii="Times New Roman" w:hAnsi="Times New Roman" w:cs="Times New Roman"/>
          <w:b/>
          <w:sz w:val="24"/>
          <w:szCs w:val="24"/>
        </w:rPr>
        <w:t>A PERSONELEM, W SZCZEGÓLNOŚCI ZACHOWANIA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NIEDOZWOLONE WOBEC MAŁOLETNICH</w:t>
      </w:r>
    </w:p>
    <w:p w:rsidR="005A170A" w:rsidRDefault="005A170A" w:rsidP="005A17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0A" w:rsidRDefault="005A170A" w:rsidP="00315F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wprowadzone w Urzędzie procedury odnosiły skutek, niezbędne jest zgłaszanie przez małoletniego wszelkich zachowań zagrażających zdrowiu, życiu czy też godności. O pomoc można się zwrócić do Burmistrza lub innego pracownika urzędu – bez względu na to, czy takiego zachowania dopuszcza się inny małoletni, czy też osoba dorosła.</w:t>
      </w:r>
    </w:p>
    <w:p w:rsidR="005A170A" w:rsidRDefault="005A170A" w:rsidP="00315F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pamiętać, że istnieje całkowity zakaz stosowania kar cielesnych w stosunku do małoletnich.</w:t>
      </w:r>
    </w:p>
    <w:p w:rsidR="005A170A" w:rsidRDefault="005A170A" w:rsidP="00315F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również upokarzania, ośmieszania, poniżania, </w:t>
      </w:r>
    </w:p>
    <w:p w:rsidR="00315F39" w:rsidRDefault="00315F39" w:rsidP="00315F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stawianie wobec małoletnich wymagań, którym nie są w stanie sprostać.</w:t>
      </w:r>
    </w:p>
    <w:p w:rsidR="00315F39" w:rsidRDefault="00315F39" w:rsidP="00315F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Zarówno od naszych pracowników, jak i od rodziców małoletni ma prawo oczekiwać uwagi i wsparcia, poczucia bezpieczeństwa oraz komfortu psychicznego, a także możliwości swobodnej wypowiedzi.</w:t>
      </w:r>
    </w:p>
    <w:p w:rsidR="00315F39" w:rsidRDefault="00315F39" w:rsidP="00315F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szantażowania, nękania, prześladowania.</w:t>
      </w:r>
    </w:p>
    <w:p w:rsidR="00315F39" w:rsidRDefault="00315F39" w:rsidP="00315F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Każdemu przysługuje prawo do prywatności – wszelkie zachowania naruszające prywatność małoletniego są zabronione.</w:t>
      </w:r>
    </w:p>
    <w:p w:rsidR="003443F9" w:rsidRPr="003443F9" w:rsidRDefault="00315F39" w:rsidP="003443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Zabrania się używania wobec małoletnich wulgarnych słów, niestosownych </w:t>
      </w:r>
      <w:r w:rsidR="00C74E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ironicznych żartów, obraźliwych gestów, a także zawstydzania.</w:t>
      </w:r>
    </w:p>
    <w:p w:rsidR="003443F9" w:rsidRDefault="00315F39" w:rsidP="003443F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ma obowiązek reagowania na wszelkiego rodzaju przejawy dyskryminacji oraz mowę nienawiści i zgłaszać takie zdarzenia policji lub prokuraturze. </w:t>
      </w:r>
    </w:p>
    <w:p w:rsidR="00E447B7" w:rsidRDefault="00E447B7" w:rsidP="008A3B66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443F9" w:rsidRDefault="003443F9" w:rsidP="008A3B66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443F9">
        <w:rPr>
          <w:rFonts w:ascii="Times New Roman" w:hAnsi="Times New Roman" w:cs="Times New Roman"/>
          <w:b/>
          <w:sz w:val="24"/>
          <w:szCs w:val="24"/>
        </w:rPr>
        <w:t>Zachowania niedozwolon</w:t>
      </w:r>
      <w:r w:rsidR="009D6D5A">
        <w:rPr>
          <w:rFonts w:ascii="Times New Roman" w:hAnsi="Times New Roman" w:cs="Times New Roman"/>
          <w:b/>
          <w:sz w:val="24"/>
          <w:szCs w:val="24"/>
        </w:rPr>
        <w:t>e</w:t>
      </w:r>
      <w:r w:rsidRPr="003443F9">
        <w:rPr>
          <w:rFonts w:ascii="Times New Roman" w:hAnsi="Times New Roman" w:cs="Times New Roman"/>
          <w:b/>
          <w:sz w:val="24"/>
          <w:szCs w:val="24"/>
        </w:rPr>
        <w:t>:</w:t>
      </w:r>
    </w:p>
    <w:p w:rsidR="003443F9" w:rsidRDefault="003443F9" w:rsidP="003443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3F9">
        <w:rPr>
          <w:rFonts w:ascii="Times New Roman" w:hAnsi="Times New Roman" w:cs="Times New Roman"/>
          <w:b/>
          <w:sz w:val="24"/>
          <w:szCs w:val="24"/>
        </w:rPr>
        <w:t>przemoc</w:t>
      </w:r>
      <w:proofErr w:type="gramEnd"/>
      <w:r w:rsidRPr="003443F9">
        <w:rPr>
          <w:rFonts w:ascii="Times New Roman" w:hAnsi="Times New Roman" w:cs="Times New Roman"/>
          <w:b/>
          <w:sz w:val="24"/>
          <w:szCs w:val="24"/>
        </w:rPr>
        <w:t xml:space="preserve"> fizyczna</w:t>
      </w:r>
      <w:r>
        <w:rPr>
          <w:rFonts w:ascii="Times New Roman" w:hAnsi="Times New Roman" w:cs="Times New Roman"/>
          <w:sz w:val="24"/>
          <w:szCs w:val="24"/>
        </w:rPr>
        <w:t>: kopanie, popychanie, uderzanie, policzkowanie, ciągnięcie za włosy, ciągnięcie za uszy, bójki między małoletnimi, opluwanie</w:t>
      </w:r>
      <w:r w:rsidR="0012160E">
        <w:rPr>
          <w:rFonts w:ascii="Times New Roman" w:hAnsi="Times New Roman" w:cs="Times New Roman"/>
          <w:sz w:val="24"/>
          <w:szCs w:val="24"/>
        </w:rPr>
        <w:t>, szczypanie, duszenie</w:t>
      </w:r>
      <w:r>
        <w:rPr>
          <w:rFonts w:ascii="Times New Roman" w:hAnsi="Times New Roman" w:cs="Times New Roman"/>
          <w:sz w:val="24"/>
          <w:szCs w:val="24"/>
        </w:rPr>
        <w:t xml:space="preserve"> oraz inne działania powodujące ból fizyczny;</w:t>
      </w:r>
    </w:p>
    <w:p w:rsidR="003443F9" w:rsidRDefault="003443F9" w:rsidP="003443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3F9">
        <w:rPr>
          <w:rFonts w:ascii="Times New Roman" w:hAnsi="Times New Roman" w:cs="Times New Roman"/>
          <w:b/>
          <w:sz w:val="24"/>
          <w:szCs w:val="24"/>
        </w:rPr>
        <w:t>przemoc</w:t>
      </w:r>
      <w:proofErr w:type="gramEnd"/>
      <w:r w:rsidRPr="00344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60E">
        <w:rPr>
          <w:rFonts w:ascii="Times New Roman" w:hAnsi="Times New Roman" w:cs="Times New Roman"/>
          <w:b/>
          <w:sz w:val="24"/>
          <w:szCs w:val="24"/>
        </w:rPr>
        <w:t>psychiczna</w:t>
      </w:r>
      <w:r>
        <w:rPr>
          <w:rFonts w:ascii="Times New Roman" w:hAnsi="Times New Roman" w:cs="Times New Roman"/>
          <w:sz w:val="24"/>
          <w:szCs w:val="24"/>
        </w:rPr>
        <w:t xml:space="preserve">: używanie wulgarnych słów, gestów i żartów, nawiązywanie </w:t>
      </w:r>
      <w:r w:rsidR="001216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wypowiedziach do aktywności bądź atrakcyjności seksualnej, czynienie obraźliwych uwag, zastraszanie, przymuszanie, groźby</w:t>
      </w:r>
      <w:r w:rsidR="0012160E">
        <w:rPr>
          <w:rFonts w:ascii="Times New Roman" w:hAnsi="Times New Roman" w:cs="Times New Roman"/>
          <w:sz w:val="24"/>
          <w:szCs w:val="24"/>
        </w:rPr>
        <w:t xml:space="preserve">, wyzywanie, poniżanie, upokarzanie, </w:t>
      </w:r>
      <w:r w:rsidR="0012160E">
        <w:rPr>
          <w:rFonts w:ascii="Times New Roman" w:hAnsi="Times New Roman" w:cs="Times New Roman"/>
          <w:sz w:val="24"/>
          <w:szCs w:val="24"/>
        </w:rPr>
        <w:lastRenderedPageBreak/>
        <w:t>ośmieszanie, odtrącanie dziecka, wciąganie dziecka w konflikty dorosłych, wytykanie z powodu odmienności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3F9" w:rsidRDefault="003443F9" w:rsidP="003443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cyberprzemoc</w:t>
      </w:r>
      <w:proofErr w:type="gramEnd"/>
      <w:r w:rsidRPr="003443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włamanie się na czyjeś konto na portalach społecznościowych, zastraszanie, ośmieszanie, prześladowanie, nękanie za pomocą sieci Internet, za pomocą telefonu lub wiadomości sms, publikowanie poniżających zdjęć oraz filmów w sieci, publikowanie ośmieszających, obrażających i wulgarnych komentarzy i postów.</w:t>
      </w:r>
    </w:p>
    <w:p w:rsidR="0012160E" w:rsidRDefault="0012160E" w:rsidP="003443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Wykorzyst</w:t>
      </w:r>
      <w:r w:rsidR="00E447B7">
        <w:rPr>
          <w:rFonts w:ascii="Times New Roman" w:hAnsi="Times New Roman" w:cs="Times New Roman"/>
          <w:b/>
          <w:sz w:val="24"/>
          <w:szCs w:val="24"/>
        </w:rPr>
        <w:t>yw</w:t>
      </w:r>
      <w:r>
        <w:rPr>
          <w:rFonts w:ascii="Times New Roman" w:hAnsi="Times New Roman" w:cs="Times New Roman"/>
          <w:b/>
          <w:sz w:val="24"/>
          <w:szCs w:val="24"/>
        </w:rPr>
        <w:t>anie seksualne</w:t>
      </w:r>
      <w:r w:rsidRPr="001216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naruszenie sfery intymnej małoletniego, zmuszanie do oglądania nagich osób, robienie zdjęć lub filmów z udziałem małoletniego bez odzieży.</w:t>
      </w:r>
    </w:p>
    <w:p w:rsidR="0012160E" w:rsidRDefault="0012160E" w:rsidP="003443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Zaniedbywanie</w:t>
      </w:r>
      <w:r w:rsidRPr="001216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niezaspokajanie potrzeb fizycznych i psychicznych dziecka l</w:t>
      </w:r>
      <w:r w:rsidR="009E2B4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 nie respektowanie jego podstawowych praw</w:t>
      </w:r>
      <w:r w:rsidR="009E2B42">
        <w:rPr>
          <w:rFonts w:ascii="Times New Roman" w:hAnsi="Times New Roman" w:cs="Times New Roman"/>
          <w:sz w:val="24"/>
          <w:szCs w:val="24"/>
        </w:rPr>
        <w:t xml:space="preserve"> (głodzenie, ubiór nieodpowiedni do pory roku, zaniedbanie higieniczne, zaniedbanie higieny snu i odpoczynku, nie posyłanie dziecka do szkoły, nie zapewnienie dziecku opieki lekarskiej).</w:t>
      </w:r>
    </w:p>
    <w:p w:rsidR="009E2B42" w:rsidRPr="009E2B42" w:rsidRDefault="009D6D5A" w:rsidP="009E2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Przemocy małoletni </w:t>
      </w:r>
      <w:r w:rsidR="009E2B42">
        <w:rPr>
          <w:rFonts w:ascii="Times New Roman" w:hAnsi="Times New Roman" w:cs="Times New Roman"/>
          <w:sz w:val="24"/>
          <w:szCs w:val="24"/>
        </w:rPr>
        <w:t xml:space="preserve">doświadczyć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="009E2B42">
        <w:rPr>
          <w:rFonts w:ascii="Times New Roman" w:hAnsi="Times New Roman" w:cs="Times New Roman"/>
          <w:sz w:val="24"/>
          <w:szCs w:val="24"/>
        </w:rPr>
        <w:t>ze strony rówieśnikó</w:t>
      </w:r>
      <w:r>
        <w:rPr>
          <w:rFonts w:ascii="Times New Roman" w:hAnsi="Times New Roman" w:cs="Times New Roman"/>
          <w:sz w:val="24"/>
          <w:szCs w:val="24"/>
        </w:rPr>
        <w:t>w, starszych lub młodszych kolegów, rodziców/</w:t>
      </w:r>
      <w:r w:rsidR="009E2B42">
        <w:rPr>
          <w:rFonts w:ascii="Times New Roman" w:hAnsi="Times New Roman" w:cs="Times New Roman"/>
          <w:sz w:val="24"/>
          <w:szCs w:val="24"/>
        </w:rPr>
        <w:t xml:space="preserve">opiekunów, </w:t>
      </w:r>
      <w:r>
        <w:rPr>
          <w:rFonts w:ascii="Times New Roman" w:hAnsi="Times New Roman" w:cs="Times New Roman"/>
          <w:sz w:val="24"/>
          <w:szCs w:val="24"/>
        </w:rPr>
        <w:t xml:space="preserve">członków rodziny lub </w:t>
      </w:r>
      <w:r w:rsidR="00842962">
        <w:rPr>
          <w:rFonts w:ascii="Times New Roman" w:hAnsi="Times New Roman" w:cs="Times New Roman"/>
          <w:sz w:val="24"/>
          <w:szCs w:val="24"/>
        </w:rPr>
        <w:t xml:space="preserve">ze strony innych </w:t>
      </w:r>
      <w:r w:rsidR="009E2B42">
        <w:rPr>
          <w:rFonts w:ascii="Times New Roman" w:hAnsi="Times New Roman" w:cs="Times New Roman"/>
          <w:sz w:val="24"/>
          <w:szCs w:val="24"/>
        </w:rPr>
        <w:t>osób.</w:t>
      </w:r>
    </w:p>
    <w:p w:rsidR="008A3B66" w:rsidRDefault="008A3B66" w:rsidP="008A3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66" w:rsidRDefault="007736A1" w:rsidP="008A3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B66"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SIECI INTERNET</w:t>
      </w:r>
    </w:p>
    <w:p w:rsidR="006E1E42" w:rsidRDefault="006E1E42" w:rsidP="008A3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B66" w:rsidRDefault="008A3B66" w:rsidP="008429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wolno ufać osobom poznanym za pośrednictwem Internetu; </w:t>
      </w:r>
    </w:p>
    <w:p w:rsidR="008A3B66" w:rsidRDefault="008A3B66" w:rsidP="008429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należy spotykać się z osobami poznanymi przez Internet;</w:t>
      </w:r>
    </w:p>
    <w:p w:rsidR="006E1E42" w:rsidRDefault="006E1E42" w:rsidP="008429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przekazywać swoich danych osobowych nieznanym osobom w Internecie;</w:t>
      </w:r>
    </w:p>
    <w:p w:rsidR="008A3B66" w:rsidRDefault="008A3B66" w:rsidP="008429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każdej propozycji spotkania od nieznanych osób w Internecie, niezwłocznie należy powiadomić osobę dorosłą</w:t>
      </w:r>
      <w:r w:rsidR="007736A1">
        <w:rPr>
          <w:rFonts w:ascii="Times New Roman" w:hAnsi="Times New Roman" w:cs="Times New Roman"/>
          <w:sz w:val="24"/>
          <w:szCs w:val="24"/>
        </w:rPr>
        <w:t xml:space="preserve"> – rodziców </w:t>
      </w:r>
      <w:r w:rsidR="006E1E42">
        <w:rPr>
          <w:rFonts w:ascii="Times New Roman" w:hAnsi="Times New Roman" w:cs="Times New Roman"/>
          <w:sz w:val="24"/>
          <w:szCs w:val="24"/>
        </w:rPr>
        <w:t>lub opiekunów prawnych;</w:t>
      </w:r>
    </w:p>
    <w:p w:rsidR="006E1E42" w:rsidRDefault="006E1E42" w:rsidP="0084296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pamiętać, że hejt w Internecie jest przestępstwem.</w:t>
      </w:r>
    </w:p>
    <w:p w:rsidR="001C1D65" w:rsidRDefault="001C1D65" w:rsidP="001C1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1D65" w:rsidRDefault="001C1D65" w:rsidP="001C1D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65">
        <w:rPr>
          <w:rFonts w:ascii="Times New Roman" w:hAnsi="Times New Roman" w:cs="Times New Roman"/>
          <w:b/>
          <w:sz w:val="24"/>
          <w:szCs w:val="24"/>
        </w:rPr>
        <w:t>PROCEDURY INTERWENCJI W PRZYPADKU KRZYWDZENIA MAŁOLETNIEGO</w:t>
      </w:r>
    </w:p>
    <w:p w:rsidR="00E447B7" w:rsidRDefault="00E447B7" w:rsidP="001C1D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A1" w:rsidRPr="00E447B7" w:rsidRDefault="001C1D65" w:rsidP="007736A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doświadczenia jakiejkolwiek formy krzywdzenia ze strony osób dorosłych lub dzieci </w:t>
      </w:r>
      <w:r w:rsidR="00E447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B7">
        <w:rPr>
          <w:rFonts w:ascii="Times New Roman" w:hAnsi="Times New Roman" w:cs="Times New Roman"/>
          <w:sz w:val="24"/>
          <w:szCs w:val="24"/>
        </w:rPr>
        <w:t xml:space="preserve">pokrzywdzony </w:t>
      </w:r>
      <w:r>
        <w:rPr>
          <w:rFonts w:ascii="Times New Roman" w:hAnsi="Times New Roman" w:cs="Times New Roman"/>
          <w:sz w:val="24"/>
          <w:szCs w:val="24"/>
        </w:rPr>
        <w:t xml:space="preserve">małoletni zobowiązany jest zawiadomić </w:t>
      </w:r>
      <w:r w:rsidR="00E447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 zaistniałej sytuacji osobę dorosłą, wówczas uruchomiona zostanie odpowiednia procedura mająca na celu zapewnienie bezpieczeństwa małoletniemu. </w:t>
      </w:r>
    </w:p>
    <w:p w:rsidR="009D6D5A" w:rsidRDefault="009D6D5A" w:rsidP="007736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A1" w:rsidRDefault="007736A1" w:rsidP="007736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6A1">
        <w:rPr>
          <w:rFonts w:ascii="Times New Roman" w:hAnsi="Times New Roman" w:cs="Times New Roman"/>
          <w:b/>
          <w:sz w:val="24"/>
          <w:szCs w:val="24"/>
        </w:rPr>
        <w:t>PROCEDURA POSTĘPOWANIA W PRZYPADKU NIEDOZWOLONEGO ZACHOWANIA MAŁOLETNIEGO</w:t>
      </w:r>
    </w:p>
    <w:p w:rsidR="006E1E42" w:rsidRDefault="006E1E42" w:rsidP="007736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A1" w:rsidRDefault="007736A1" w:rsidP="007736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Pracownik, który zauważył agresywne zachowanie małoletniego, je</w:t>
      </w:r>
      <w:r w:rsidR="00DD4168">
        <w:rPr>
          <w:rFonts w:ascii="Times New Roman" w:hAnsi="Times New Roman" w:cs="Times New Roman"/>
          <w:sz w:val="24"/>
          <w:szCs w:val="24"/>
        </w:rPr>
        <w:t>st zobowiązany do zareagowania n</w:t>
      </w:r>
      <w:r>
        <w:rPr>
          <w:rFonts w:ascii="Times New Roman" w:hAnsi="Times New Roman" w:cs="Times New Roman"/>
          <w:sz w:val="24"/>
          <w:szCs w:val="24"/>
        </w:rPr>
        <w:t>a zaistniałą sytuację.</w:t>
      </w:r>
    </w:p>
    <w:p w:rsidR="007736A1" w:rsidRDefault="007736A1" w:rsidP="007736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reakcja słowna nie pomaga, pracownik zobowiązany jest do odizolowania małoletniego, który zachowuje się agresywnie od reszty grupy.</w:t>
      </w:r>
    </w:p>
    <w:p w:rsidR="007736A1" w:rsidRDefault="007736A1" w:rsidP="007736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konieczności prosi o pomoc inną osobę z personelu.</w:t>
      </w:r>
    </w:p>
    <w:p w:rsidR="007736A1" w:rsidRDefault="007736A1" w:rsidP="007736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udziela niezbędnej pomocy pokrzywdzonemu małoletniemu oraz zapewnia bezpieczeństwo pozostałym małoletnim.</w:t>
      </w:r>
    </w:p>
    <w:p w:rsidR="007736A1" w:rsidRDefault="007736A1" w:rsidP="007736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pracownik przeprowadza rozmowę ze stronami konflik</w:t>
      </w:r>
      <w:r w:rsidR="006E1E42">
        <w:rPr>
          <w:rFonts w:ascii="Times New Roman" w:hAnsi="Times New Roman" w:cs="Times New Roman"/>
          <w:sz w:val="24"/>
          <w:szCs w:val="24"/>
        </w:rPr>
        <w:t>tu, ustala szczegóły zdarzenia oraz</w:t>
      </w:r>
      <w:r>
        <w:rPr>
          <w:rFonts w:ascii="Times New Roman" w:hAnsi="Times New Roman" w:cs="Times New Roman"/>
          <w:sz w:val="24"/>
          <w:szCs w:val="24"/>
        </w:rPr>
        <w:t xml:space="preserve"> przyczyny agresji</w:t>
      </w:r>
      <w:r w:rsidR="006E1E42">
        <w:rPr>
          <w:rFonts w:ascii="Times New Roman" w:hAnsi="Times New Roman" w:cs="Times New Roman"/>
          <w:sz w:val="24"/>
          <w:szCs w:val="24"/>
        </w:rPr>
        <w:t xml:space="preserve">, a także zwraca uwagę </w:t>
      </w:r>
      <w:r>
        <w:rPr>
          <w:rFonts w:ascii="Times New Roman" w:hAnsi="Times New Roman" w:cs="Times New Roman"/>
          <w:sz w:val="24"/>
          <w:szCs w:val="24"/>
        </w:rPr>
        <w:t>na niestosowne zachowanie małoletnich.</w:t>
      </w:r>
    </w:p>
    <w:p w:rsidR="007736A1" w:rsidRDefault="006E1E42" w:rsidP="007736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zdarzeniu informowany jest Burmistrz oraz rodzice/opiekunowie prawni agresywnego małoletniego oraz pokrzywdzonego.</w:t>
      </w:r>
    </w:p>
    <w:p w:rsidR="006E1E42" w:rsidRDefault="006E1E42" w:rsidP="007736A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Burmistrz powiadamia również policję. </w:t>
      </w:r>
    </w:p>
    <w:p w:rsidR="006E1E42" w:rsidRDefault="006E1E42" w:rsidP="006E1E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E88" w:rsidRDefault="006E1E42" w:rsidP="00E118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42">
        <w:rPr>
          <w:rFonts w:ascii="Times New Roman" w:hAnsi="Times New Roman" w:cs="Times New Roman"/>
          <w:b/>
          <w:sz w:val="24"/>
          <w:szCs w:val="24"/>
        </w:rPr>
        <w:t xml:space="preserve">MONITORING STOSOWANIA PROCEDUR </w:t>
      </w:r>
      <w:r w:rsidR="00C74E88">
        <w:rPr>
          <w:rFonts w:ascii="Times New Roman" w:hAnsi="Times New Roman" w:cs="Times New Roman"/>
          <w:b/>
          <w:sz w:val="24"/>
          <w:szCs w:val="24"/>
        </w:rPr>
        <w:br/>
      </w:r>
      <w:r w:rsidRPr="006E1E42">
        <w:rPr>
          <w:rFonts w:ascii="Times New Roman" w:hAnsi="Times New Roman" w:cs="Times New Roman"/>
          <w:b/>
          <w:sz w:val="24"/>
          <w:szCs w:val="24"/>
        </w:rPr>
        <w:t>STANDARD</w:t>
      </w:r>
      <w:r w:rsidR="00C74E88">
        <w:rPr>
          <w:rFonts w:ascii="Times New Roman" w:hAnsi="Times New Roman" w:cs="Times New Roman"/>
          <w:b/>
          <w:sz w:val="24"/>
          <w:szCs w:val="24"/>
        </w:rPr>
        <w:t>ÓW</w:t>
      </w:r>
      <w:r w:rsidRPr="006E1E42">
        <w:rPr>
          <w:rFonts w:ascii="Times New Roman" w:hAnsi="Times New Roman" w:cs="Times New Roman"/>
          <w:b/>
          <w:sz w:val="24"/>
          <w:szCs w:val="24"/>
        </w:rPr>
        <w:t xml:space="preserve"> OCHRONY MAŁOLETNICH</w:t>
      </w:r>
    </w:p>
    <w:p w:rsidR="00C74E88" w:rsidRPr="00860FDB" w:rsidRDefault="00C74E88" w:rsidP="008429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procedurę określoną w standardach ochrony małoletnich </w:t>
      </w:r>
      <w:r w:rsidR="008429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Urzędzie Miejskim w Radomyślu Wielkim jest </w:t>
      </w:r>
      <w:r w:rsidRPr="00860FDB">
        <w:rPr>
          <w:rFonts w:ascii="Times New Roman" w:hAnsi="Times New Roman" w:cs="Times New Roman"/>
          <w:color w:val="000000" w:themeColor="text1"/>
          <w:sz w:val="24"/>
          <w:szCs w:val="24"/>
        </w:rPr>
        <w:t>Sekretarz Gminy</w:t>
      </w:r>
      <w:r w:rsidR="00E11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Radomyśl Wielki, pracownik ds. profilaktyki i zdrowia oraz pracownik ds. kadr</w:t>
      </w:r>
      <w:r w:rsidRPr="00860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74E88" w:rsidRDefault="00C74E88" w:rsidP="0084296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E88"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="00E118E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74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18E8">
        <w:rPr>
          <w:rFonts w:ascii="Times New Roman" w:hAnsi="Times New Roman" w:cs="Times New Roman"/>
          <w:color w:val="000000" w:themeColor="text1"/>
          <w:sz w:val="24"/>
          <w:szCs w:val="24"/>
        </w:rPr>
        <w:t>wskazane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pkt 1 </w:t>
      </w:r>
      <w:r w:rsidR="00E11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odpowiedzialn</w:t>
      </w:r>
      <w:r w:rsidR="00E118E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monitorowanie realizacji standardów ochrony małoletnich, reagowanie na sygnały naruszenia zapisów standardów, a także za prowadzenie rejestru zgłoszeń, jak również za proponowanie zmian w przyjętych standardach ochrony małoletnich.</w:t>
      </w:r>
    </w:p>
    <w:p w:rsidR="00E447B7" w:rsidRPr="00F330E2" w:rsidRDefault="00E447B7" w:rsidP="00F330E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 na dwa lata dokonywana jest analiza realizacji standardów ochrony małoletnich </w:t>
      </w:r>
      <w:r w:rsidR="008429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 razie potrzeby wprowadzane są niezbędne zmiany w dokumencie. </w:t>
      </w:r>
    </w:p>
    <w:p w:rsidR="00E447B7" w:rsidRDefault="00E447B7" w:rsidP="009E2B4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</w:p>
    <w:p w:rsidR="00E447B7" w:rsidRDefault="00E447B7" w:rsidP="00F330E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</w:p>
    <w:p w:rsidR="00E447B7" w:rsidRDefault="00E447B7" w:rsidP="009E2B4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</w:p>
    <w:p w:rsidR="009E2B42" w:rsidRPr="00E447B7" w:rsidRDefault="009E2B42" w:rsidP="009E2B4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24"/>
        </w:rPr>
      </w:pPr>
      <w:proofErr w:type="gramStart"/>
      <w:r w:rsidRPr="00E447B7">
        <w:rPr>
          <w:rFonts w:ascii="Times New Roman" w:hAnsi="Times New Roman" w:cs="Times New Roman"/>
          <w:b/>
          <w:color w:val="000000" w:themeColor="text1"/>
          <w:sz w:val="44"/>
          <w:szCs w:val="24"/>
        </w:rPr>
        <w:t>UWAGA !</w:t>
      </w:r>
      <w:proofErr w:type="gramEnd"/>
    </w:p>
    <w:p w:rsidR="009E2B42" w:rsidRPr="009E2B42" w:rsidRDefault="009E2B42" w:rsidP="009E2B4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E2B4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KAŻDY MA PRAWO DO POSZANOWANIA SWOJEJ GODNOŚCI</w:t>
      </w:r>
    </w:p>
    <w:p w:rsidR="009E2B42" w:rsidRDefault="009E2B42" w:rsidP="009E2B4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9E2B42" w:rsidRPr="001C1D65" w:rsidRDefault="009E2B42" w:rsidP="009E2B4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1C1D65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JEŚLI DOZNAJESZ KRZYWDY LUB JESTEŚ ŚWIADKIEM KRZYWDZENIA INNEJ OSOBY TO </w:t>
      </w:r>
      <w:r w:rsidRPr="001C1D65">
        <w:rPr>
          <w:rFonts w:ascii="Times New Roman" w:hAnsi="Times New Roman" w:cs="Times New Roman"/>
          <w:b/>
          <w:color w:val="000000" w:themeColor="text1"/>
          <w:sz w:val="36"/>
          <w:szCs w:val="24"/>
          <w:u w:val="single"/>
        </w:rPr>
        <w:t xml:space="preserve">NATYCHMIAST </w:t>
      </w:r>
      <w:r w:rsidRPr="001C1D65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POWIEDZ O TYM KOMUŚ </w:t>
      </w:r>
      <w:proofErr w:type="gramStart"/>
      <w:r w:rsidRPr="001C1D65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DOROSŁEMU !</w:t>
      </w:r>
      <w:proofErr w:type="gramEnd"/>
    </w:p>
    <w:p w:rsidR="009E2B42" w:rsidRDefault="009E2B42" w:rsidP="009E2B4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</w:p>
    <w:p w:rsidR="00860FDB" w:rsidRDefault="00860FDB" w:rsidP="00E447B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E447B7" w:rsidRPr="00E447B7" w:rsidRDefault="009E2B42" w:rsidP="00E447B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1C1D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TELEFON ZAUFANIA DLA DZIECI </w:t>
      </w:r>
      <w:r w:rsidR="001C1D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br/>
      </w:r>
      <w:r w:rsidRPr="001C1D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I MŁODZIEŻY:</w:t>
      </w:r>
      <w:r w:rsidR="001C1D65" w:rsidRPr="001C1D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r w:rsidRPr="001C1D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116</w:t>
      </w:r>
      <w:r w:rsidR="00E447B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 </w:t>
      </w:r>
      <w:r w:rsidRPr="001C1D65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111</w:t>
      </w:r>
    </w:p>
    <w:p w:rsidR="006E1E42" w:rsidRPr="00F330E2" w:rsidRDefault="006E1E42" w:rsidP="00F330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E1E42" w:rsidRPr="00F3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42CC"/>
    <w:multiLevelType w:val="hybridMultilevel"/>
    <w:tmpl w:val="4D38E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3ED"/>
    <w:multiLevelType w:val="hybridMultilevel"/>
    <w:tmpl w:val="9CA6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4799"/>
    <w:multiLevelType w:val="hybridMultilevel"/>
    <w:tmpl w:val="69EAB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2639"/>
    <w:multiLevelType w:val="hybridMultilevel"/>
    <w:tmpl w:val="1662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169AC"/>
    <w:multiLevelType w:val="hybridMultilevel"/>
    <w:tmpl w:val="5FF82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9353A"/>
    <w:multiLevelType w:val="hybridMultilevel"/>
    <w:tmpl w:val="5518D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82C67"/>
    <w:multiLevelType w:val="hybridMultilevel"/>
    <w:tmpl w:val="FAA41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8062D"/>
    <w:multiLevelType w:val="hybridMultilevel"/>
    <w:tmpl w:val="21A28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E1135"/>
    <w:multiLevelType w:val="hybridMultilevel"/>
    <w:tmpl w:val="65840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AE"/>
    <w:rsid w:val="000D1020"/>
    <w:rsid w:val="0012160E"/>
    <w:rsid w:val="00155BE0"/>
    <w:rsid w:val="001C1D65"/>
    <w:rsid w:val="002A4FBA"/>
    <w:rsid w:val="00315F39"/>
    <w:rsid w:val="003443F9"/>
    <w:rsid w:val="0036348A"/>
    <w:rsid w:val="005A170A"/>
    <w:rsid w:val="006E1E42"/>
    <w:rsid w:val="007736A1"/>
    <w:rsid w:val="00842962"/>
    <w:rsid w:val="00860FDB"/>
    <w:rsid w:val="008A3B66"/>
    <w:rsid w:val="009D6D5A"/>
    <w:rsid w:val="009E2B42"/>
    <w:rsid w:val="00A5423D"/>
    <w:rsid w:val="00B77249"/>
    <w:rsid w:val="00C74E88"/>
    <w:rsid w:val="00D24D3B"/>
    <w:rsid w:val="00D969AE"/>
    <w:rsid w:val="00DD4168"/>
    <w:rsid w:val="00E118E8"/>
    <w:rsid w:val="00E447B7"/>
    <w:rsid w:val="00F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DAE3-0A2F-4384-920F-2368C81B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7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6</cp:revision>
  <cp:lastPrinted>2024-08-16T07:03:00Z</cp:lastPrinted>
  <dcterms:created xsi:type="dcterms:W3CDTF">2024-08-14T06:00:00Z</dcterms:created>
  <dcterms:modified xsi:type="dcterms:W3CDTF">2024-08-21T06:07:00Z</dcterms:modified>
</cp:coreProperties>
</file>