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EB52BC">
        <w:rPr>
          <w:rFonts w:asciiTheme="minorHAnsi" w:hAnsiTheme="minorHAnsi" w:cstheme="minorHAnsi"/>
          <w:sz w:val="22"/>
          <w:szCs w:val="22"/>
        </w:rPr>
        <w:t>1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905770">
        <w:rPr>
          <w:rFonts w:asciiTheme="minorHAnsi" w:hAnsiTheme="minorHAnsi" w:cstheme="minorHAnsi"/>
          <w:sz w:val="22"/>
          <w:szCs w:val="22"/>
        </w:rPr>
        <w:t>0</w:t>
      </w:r>
      <w:r w:rsidR="001102B9">
        <w:rPr>
          <w:rFonts w:asciiTheme="minorHAnsi" w:hAnsiTheme="minorHAnsi" w:cstheme="minorHAnsi"/>
          <w:sz w:val="22"/>
          <w:szCs w:val="22"/>
        </w:rPr>
        <w:t>3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905770">
        <w:rPr>
          <w:rFonts w:asciiTheme="minorHAnsi" w:hAnsiTheme="minorHAnsi" w:cstheme="minorHAnsi"/>
          <w:sz w:val="22"/>
          <w:szCs w:val="22"/>
        </w:rPr>
        <w:t>3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5770" w:rsidRPr="00E7488A">
        <w:rPr>
          <w:rFonts w:ascii="Calibri" w:hAnsi="Calibri" w:cs="Calibri"/>
          <w:b/>
          <w:sz w:val="22"/>
          <w:szCs w:val="22"/>
        </w:rPr>
        <w:t>„Wykonanie nawierz</w:t>
      </w:r>
      <w:r w:rsidR="001102B9">
        <w:rPr>
          <w:rFonts w:ascii="Calibri" w:hAnsi="Calibri" w:cs="Calibri"/>
          <w:b/>
          <w:sz w:val="22"/>
          <w:szCs w:val="22"/>
        </w:rPr>
        <w:t>chni asfaltowych dróg gminnych i parkingu</w:t>
      </w:r>
      <w:r w:rsidR="00905770" w:rsidRPr="00E7488A">
        <w:rPr>
          <w:rFonts w:ascii="Calibri" w:hAnsi="Calibri" w:cs="Calibri"/>
          <w:b/>
          <w:sz w:val="22"/>
          <w:szCs w:val="22"/>
        </w:rPr>
        <w:t>”.</w:t>
      </w:r>
    </w:p>
    <w:p w:rsidR="00905770" w:rsidRPr="00E7488A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102B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CB66AB" w:rsidRPr="00E7488A">
        <w:rPr>
          <w:rFonts w:asciiTheme="minorHAnsi" w:hAnsiTheme="minorHAnsi" w:cstheme="minorHAnsi"/>
          <w:sz w:val="22"/>
          <w:szCs w:val="22"/>
        </w:rPr>
        <w:t>0</w:t>
      </w:r>
      <w:r w:rsidR="001102B9">
        <w:rPr>
          <w:rFonts w:asciiTheme="minorHAnsi" w:hAnsiTheme="minorHAnsi" w:cstheme="minorHAnsi"/>
          <w:sz w:val="22"/>
          <w:szCs w:val="22"/>
        </w:rPr>
        <w:t>3</w:t>
      </w:r>
      <w:r w:rsidR="00F67B9C" w:rsidRPr="00E7488A">
        <w:rPr>
          <w:rFonts w:asciiTheme="minorHAnsi" w:hAnsiTheme="minorHAnsi" w:cstheme="minorHAnsi"/>
          <w:sz w:val="22"/>
          <w:szCs w:val="22"/>
        </w:rPr>
        <w:t>.0</w:t>
      </w:r>
      <w:r w:rsidR="00CB66AB" w:rsidRPr="00E7488A">
        <w:rPr>
          <w:rFonts w:asciiTheme="minorHAnsi" w:hAnsiTheme="minorHAnsi" w:cstheme="minorHAnsi"/>
          <w:sz w:val="22"/>
          <w:szCs w:val="22"/>
        </w:rPr>
        <w:t>3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7D534F">
        <w:rPr>
          <w:rFonts w:asciiTheme="minorHAnsi" w:hAnsiTheme="minorHAnsi" w:cstheme="minorHAnsi"/>
          <w:sz w:val="22"/>
          <w:szCs w:val="22"/>
        </w:rPr>
        <w:t>1.500.000,00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6E6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Przedsiębiorstwo Robót Drogowych sp. z o.o. w Mielcu</w:t>
            </w:r>
          </w:p>
          <w:p w:rsidR="00BD01AE" w:rsidRPr="00E7488A" w:rsidRDefault="000446E6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ul. Korczaka 6a,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BE691A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1.378.499,98</w:t>
            </w:r>
          </w:p>
        </w:tc>
      </w:tr>
      <w:tr w:rsidR="00BD01AE" w:rsidRPr="00C079DA" w:rsidTr="00715418">
        <w:trPr>
          <w:trHeight w:val="4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Default="000446E6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Robót Drogowych Staszów Sp. z o.o.</w:t>
            </w:r>
          </w:p>
          <w:p w:rsidR="000446E6" w:rsidRPr="00E7488A" w:rsidRDefault="000446E6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ul. Rakowska 40, 28-200 Staszów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BE691A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1.111.110,97</w:t>
            </w:r>
          </w:p>
        </w:tc>
      </w:tr>
      <w:tr w:rsidR="00BD01AE" w:rsidRPr="00C079DA" w:rsidTr="00715418">
        <w:trPr>
          <w:trHeight w:val="49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6E6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 xml:space="preserve">Przedsiębiorstwo Robót Drogowych „DROKAM” Tomasz Wojas </w:t>
            </w:r>
          </w:p>
          <w:p w:rsidR="00BD01AE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Piaseczno 44, 27-670 Łoniów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BE691A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1.102.332,72</w:t>
            </w:r>
          </w:p>
        </w:tc>
      </w:tr>
      <w:tr w:rsidR="00BD01AE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6E6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KONSORCJUM FIRM:</w:t>
            </w:r>
          </w:p>
          <w:p w:rsidR="000446E6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Lider: PBI Infrastruktura S.A., ul. Kolejowa 10E, 23-200 Kraśnik</w:t>
            </w:r>
          </w:p>
          <w:p w:rsidR="00BD01AE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Partner: PBI WMB Sp. z o.o., ul. Błonie 8, 27-600 Sandomierz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BE691A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1.326.078,63</w:t>
            </w:r>
            <w:bookmarkStart w:id="0" w:name="_GoBack"/>
            <w:bookmarkEnd w:id="0"/>
          </w:p>
        </w:tc>
      </w:tr>
      <w:tr w:rsidR="00BD01AE" w:rsidRPr="00C079DA" w:rsidTr="00715418">
        <w:trPr>
          <w:trHeight w:val="4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1AE" w:rsidRPr="00E7488A" w:rsidRDefault="00BD01AE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Przedsiębiorstwo Drogowo- Mostowe S.A.</w:t>
            </w:r>
          </w:p>
          <w:p w:rsidR="00BD01AE" w:rsidRPr="00E7488A" w:rsidRDefault="00BD01AE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39-200 Dębica ul. Drogowców 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0446E6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1.453.062,78</w:t>
            </w:r>
          </w:p>
        </w:tc>
      </w:tr>
      <w:tr w:rsidR="00BD01AE" w:rsidRPr="00C079DA" w:rsidTr="00715418">
        <w:trPr>
          <w:trHeight w:val="5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46E6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Miejskie Przedsiębiorstwo Dróg i Mostów Sp. z o.o.</w:t>
            </w:r>
          </w:p>
          <w:p w:rsidR="00714AA0" w:rsidRPr="00E7488A" w:rsidRDefault="000446E6" w:rsidP="000446E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ul. Rejtana 6, 35-310 Rzeszów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0446E6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1.372.887,26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DD" w:rsidRDefault="002013DD" w:rsidP="0080736E">
      <w:r>
        <w:separator/>
      </w:r>
    </w:p>
  </w:endnote>
  <w:endnote w:type="continuationSeparator" w:id="0">
    <w:p w:rsidR="002013DD" w:rsidRDefault="002013D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DD" w:rsidRDefault="002013DD" w:rsidP="0080736E">
      <w:r>
        <w:separator/>
      </w:r>
    </w:p>
  </w:footnote>
  <w:footnote w:type="continuationSeparator" w:id="0">
    <w:p w:rsidR="002013DD" w:rsidRDefault="002013D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8477E"/>
    <w:rsid w:val="000A364B"/>
    <w:rsid w:val="000A4093"/>
    <w:rsid w:val="000B2D06"/>
    <w:rsid w:val="001102B9"/>
    <w:rsid w:val="00116199"/>
    <w:rsid w:val="001901B2"/>
    <w:rsid w:val="001C3D70"/>
    <w:rsid w:val="001E6589"/>
    <w:rsid w:val="001F1EBA"/>
    <w:rsid w:val="002013DD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714AA0"/>
    <w:rsid w:val="00715418"/>
    <w:rsid w:val="00723EF1"/>
    <w:rsid w:val="00752AA9"/>
    <w:rsid w:val="007B26CB"/>
    <w:rsid w:val="007D434E"/>
    <w:rsid w:val="007D534F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691A"/>
    <w:rsid w:val="00C079DA"/>
    <w:rsid w:val="00C144A8"/>
    <w:rsid w:val="00C323B7"/>
    <w:rsid w:val="00C720AA"/>
    <w:rsid w:val="00C86110"/>
    <w:rsid w:val="00C96E9D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B52BC"/>
    <w:rsid w:val="00F209E6"/>
    <w:rsid w:val="00F272E7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78</cp:revision>
  <cp:lastPrinted>2017-03-15T11:14:00Z</cp:lastPrinted>
  <dcterms:created xsi:type="dcterms:W3CDTF">2016-10-11T09:23:00Z</dcterms:created>
  <dcterms:modified xsi:type="dcterms:W3CDTF">2022-03-03T10:29:00Z</dcterms:modified>
</cp:coreProperties>
</file>